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33078" w14:textId="47325790" w:rsidR="00437424" w:rsidRPr="00437424" w:rsidRDefault="00437424" w:rsidP="00437424">
      <w:pPr>
        <w:spacing w:before="100" w:beforeAutospacing="1" w:after="100" w:afterAutospacing="1" w:line="240" w:lineRule="auto"/>
        <w:outlineLvl w:val="2"/>
        <w:rPr>
          <w:rFonts w:ascii="Times New Roman" w:eastAsia="Times New Roman" w:hAnsi="Times New Roman" w:cs="Times New Roman"/>
          <w:b/>
          <w:bCs/>
          <w:sz w:val="27"/>
          <w:szCs w:val="27"/>
          <w:lang w:eastAsia="pl-PL"/>
        </w:rPr>
      </w:pPr>
      <w:r w:rsidRPr="00437424">
        <w:rPr>
          <w:rFonts w:ascii="Times New Roman" w:eastAsia="Times New Roman" w:hAnsi="Times New Roman" w:cs="Times New Roman"/>
          <w:b/>
          <w:bCs/>
          <w:sz w:val="27"/>
          <w:szCs w:val="27"/>
          <w:lang w:eastAsia="pl-PL"/>
        </w:rPr>
        <w:t xml:space="preserve">Zameldowanie na pobyt czasowy obywateli RP. </w:t>
      </w:r>
      <w:bookmarkStart w:id="0" w:name="_GoBack"/>
      <w:bookmarkEnd w:id="0"/>
    </w:p>
    <w:p w14:paraId="175727EA" w14:textId="77777777" w:rsidR="00437424" w:rsidRPr="00437424" w:rsidRDefault="00437424" w:rsidP="00437424">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437424">
        <w:rPr>
          <w:rFonts w:ascii="Times New Roman" w:eastAsia="Times New Roman" w:hAnsi="Times New Roman" w:cs="Times New Roman"/>
          <w:b/>
          <w:bCs/>
          <w:sz w:val="24"/>
          <w:szCs w:val="24"/>
          <w:lang w:eastAsia="pl-PL"/>
        </w:rPr>
        <w:t>Krok po kroku</w:t>
      </w:r>
    </w:p>
    <w:p w14:paraId="05A2F7F4" w14:textId="77777777" w:rsidR="00437424" w:rsidRPr="00437424" w:rsidRDefault="00437424" w:rsidP="00437424">
      <w:pPr>
        <w:spacing w:before="100" w:beforeAutospacing="1" w:after="100" w:afterAutospacing="1" w:line="240" w:lineRule="auto"/>
        <w:rPr>
          <w:rFonts w:ascii="Times New Roman" w:eastAsia="Times New Roman" w:hAnsi="Times New Roman" w:cs="Times New Roman"/>
          <w:sz w:val="24"/>
          <w:szCs w:val="24"/>
          <w:lang w:eastAsia="pl-PL"/>
        </w:rPr>
      </w:pPr>
      <w:r w:rsidRPr="00437424">
        <w:rPr>
          <w:rFonts w:ascii="Times New Roman" w:eastAsia="Times New Roman" w:hAnsi="Times New Roman" w:cs="Times New Roman"/>
          <w:b/>
          <w:bCs/>
          <w:sz w:val="24"/>
          <w:szCs w:val="24"/>
          <w:lang w:eastAsia="pl-PL"/>
        </w:rPr>
        <w:t>PRZEZ INTERNET</w:t>
      </w:r>
    </w:p>
    <w:p w14:paraId="580F0B1B" w14:textId="381D9F9A" w:rsidR="00437424" w:rsidRPr="00437424" w:rsidRDefault="00437424" w:rsidP="00437424">
      <w:pPr>
        <w:spacing w:before="100" w:beforeAutospacing="1" w:after="100" w:afterAutospacing="1" w:line="240" w:lineRule="auto"/>
        <w:rPr>
          <w:rFonts w:ascii="Times New Roman" w:eastAsia="Times New Roman" w:hAnsi="Times New Roman" w:cs="Times New Roman"/>
          <w:sz w:val="24"/>
          <w:szCs w:val="24"/>
          <w:lang w:eastAsia="pl-PL"/>
        </w:rPr>
      </w:pPr>
      <w:r w:rsidRPr="00437424">
        <w:rPr>
          <w:rFonts w:ascii="Times New Roman" w:eastAsia="Times New Roman" w:hAnsi="Times New Roman" w:cs="Times New Roman"/>
          <w:sz w:val="24"/>
          <w:szCs w:val="24"/>
          <w:lang w:eastAsia="pl-PL"/>
        </w:rPr>
        <w:t xml:space="preserve">Jeśli chcesz złożyć formularz przez </w:t>
      </w:r>
      <w:proofErr w:type="spellStart"/>
      <w:r w:rsidRPr="00437424">
        <w:rPr>
          <w:rFonts w:ascii="Times New Roman" w:eastAsia="Times New Roman" w:hAnsi="Times New Roman" w:cs="Times New Roman"/>
          <w:sz w:val="24"/>
          <w:szCs w:val="24"/>
          <w:lang w:eastAsia="pl-PL"/>
        </w:rPr>
        <w:t>ePUAP</w:t>
      </w:r>
      <w:proofErr w:type="spellEnd"/>
      <w:r w:rsidRPr="00437424">
        <w:rPr>
          <w:rFonts w:ascii="Times New Roman" w:eastAsia="Times New Roman" w:hAnsi="Times New Roman" w:cs="Times New Roman"/>
          <w:sz w:val="24"/>
          <w:szCs w:val="24"/>
          <w:lang w:eastAsia="pl-PL"/>
        </w:rPr>
        <w:t xml:space="preserve"> — potrzebujesz profilu zaufanego . Pozwala on potwierdzić twoją tożsamość. Chodzi o to, by nikt nie mógł się pod ciebie podszyć.</w:t>
      </w:r>
      <w:hyperlink r:id="rId5" w:history="1">
        <w:r w:rsidRPr="00437424">
          <w:rPr>
            <w:rFonts w:ascii="Times New Roman" w:eastAsia="Times New Roman" w:hAnsi="Times New Roman" w:cs="Times New Roman"/>
            <w:color w:val="0000FF"/>
            <w:sz w:val="24"/>
            <w:szCs w:val="24"/>
            <w:u w:val="single"/>
            <w:lang w:eastAsia="pl-PL"/>
          </w:rPr>
          <w:t> Sprawdź, jak założyć profil zaufany.</w:t>
        </w:r>
      </w:hyperlink>
    </w:p>
    <w:p w14:paraId="5429DEE1" w14:textId="77777777" w:rsidR="00437424" w:rsidRPr="00437424" w:rsidRDefault="00437424" w:rsidP="00437424">
      <w:pPr>
        <w:spacing w:before="100" w:beforeAutospacing="1" w:after="100" w:afterAutospacing="1" w:line="240" w:lineRule="auto"/>
        <w:rPr>
          <w:rFonts w:ascii="Times New Roman" w:eastAsia="Times New Roman" w:hAnsi="Times New Roman" w:cs="Times New Roman"/>
          <w:sz w:val="24"/>
          <w:szCs w:val="24"/>
          <w:lang w:eastAsia="pl-PL"/>
        </w:rPr>
      </w:pPr>
      <w:hyperlink r:id="rId6" w:history="1">
        <w:r w:rsidRPr="00437424">
          <w:rPr>
            <w:rFonts w:ascii="Times New Roman" w:eastAsia="Times New Roman" w:hAnsi="Times New Roman" w:cs="Times New Roman"/>
            <w:color w:val="0000FF"/>
            <w:sz w:val="24"/>
            <w:szCs w:val="24"/>
            <w:u w:val="single"/>
            <w:lang w:eastAsia="pl-PL"/>
          </w:rPr>
          <w:t>ZAMELDUJ SIĘ</w:t>
        </w:r>
      </w:hyperlink>
      <w:r w:rsidRPr="00437424">
        <w:rPr>
          <w:rFonts w:ascii="Times New Roman" w:eastAsia="Times New Roman" w:hAnsi="Times New Roman" w:cs="Times New Roman"/>
          <w:sz w:val="24"/>
          <w:szCs w:val="24"/>
          <w:lang w:eastAsia="pl-PL"/>
        </w:rPr>
        <w:t>  (</w:t>
      </w:r>
      <w:r w:rsidRPr="00437424">
        <w:rPr>
          <w:rFonts w:ascii="Times New Roman" w:eastAsia="Times New Roman" w:hAnsi="Times New Roman" w:cs="Times New Roman"/>
          <w:i/>
          <w:iCs/>
          <w:sz w:val="24"/>
          <w:szCs w:val="24"/>
          <w:lang w:eastAsia="pl-PL"/>
        </w:rPr>
        <w:t xml:space="preserve">aktywny przycisk przekazujący nas na stronę logowania do </w:t>
      </w:r>
      <w:proofErr w:type="spellStart"/>
      <w:r w:rsidRPr="00437424">
        <w:rPr>
          <w:rFonts w:ascii="Times New Roman" w:eastAsia="Times New Roman" w:hAnsi="Times New Roman" w:cs="Times New Roman"/>
          <w:i/>
          <w:iCs/>
          <w:sz w:val="24"/>
          <w:szCs w:val="24"/>
          <w:lang w:eastAsia="pl-PL"/>
        </w:rPr>
        <w:t>ePUAP</w:t>
      </w:r>
      <w:proofErr w:type="spellEnd"/>
      <w:r w:rsidRPr="00437424">
        <w:rPr>
          <w:rFonts w:ascii="Times New Roman" w:eastAsia="Times New Roman" w:hAnsi="Times New Roman" w:cs="Times New Roman"/>
          <w:i/>
          <w:iCs/>
          <w:sz w:val="24"/>
          <w:szCs w:val="24"/>
          <w:lang w:eastAsia="pl-PL"/>
        </w:rPr>
        <w:t>)</w:t>
      </w:r>
    </w:p>
    <w:p w14:paraId="65582FEF" w14:textId="77777777" w:rsidR="00437424" w:rsidRPr="00437424" w:rsidRDefault="00437424" w:rsidP="00437424">
      <w:pPr>
        <w:spacing w:before="100" w:beforeAutospacing="1" w:after="100" w:afterAutospacing="1" w:line="240" w:lineRule="auto"/>
        <w:rPr>
          <w:rFonts w:ascii="Times New Roman" w:eastAsia="Times New Roman" w:hAnsi="Times New Roman" w:cs="Times New Roman"/>
          <w:sz w:val="24"/>
          <w:szCs w:val="24"/>
          <w:lang w:eastAsia="pl-PL"/>
        </w:rPr>
      </w:pPr>
      <w:r w:rsidRPr="00437424">
        <w:rPr>
          <w:rFonts w:ascii="Times New Roman" w:eastAsia="Times New Roman" w:hAnsi="Times New Roman" w:cs="Times New Roman"/>
          <w:b/>
          <w:bCs/>
          <w:sz w:val="24"/>
          <w:szCs w:val="24"/>
          <w:lang w:eastAsia="pl-PL"/>
        </w:rPr>
        <w:t>W URZĘDZIE</w:t>
      </w:r>
    </w:p>
    <w:p w14:paraId="0333C7A2" w14:textId="77777777" w:rsidR="00437424" w:rsidRPr="00437424" w:rsidRDefault="00437424" w:rsidP="00437424">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37424">
        <w:rPr>
          <w:rFonts w:ascii="Times New Roman" w:eastAsia="Times New Roman" w:hAnsi="Times New Roman" w:cs="Times New Roman"/>
          <w:sz w:val="24"/>
          <w:szCs w:val="24"/>
          <w:lang w:eastAsia="pl-PL"/>
        </w:rPr>
        <w:t>Pobierz, wydrukuj i wypełnij druk „</w:t>
      </w:r>
      <w:hyperlink r:id="rId7" w:history="1">
        <w:r w:rsidRPr="00437424">
          <w:rPr>
            <w:rFonts w:ascii="Times New Roman" w:eastAsia="Times New Roman" w:hAnsi="Times New Roman" w:cs="Times New Roman"/>
            <w:color w:val="0000FF"/>
            <w:sz w:val="24"/>
            <w:szCs w:val="24"/>
            <w:u w:val="single"/>
            <w:lang w:eastAsia="pl-PL"/>
          </w:rPr>
          <w:t>Zgłoszenie pobytu czasowego</w:t>
        </w:r>
      </w:hyperlink>
      <w:r w:rsidRPr="00437424">
        <w:rPr>
          <w:rFonts w:ascii="Times New Roman" w:eastAsia="Times New Roman" w:hAnsi="Times New Roman" w:cs="Times New Roman"/>
          <w:sz w:val="24"/>
          <w:szCs w:val="24"/>
          <w:lang w:eastAsia="pl-PL"/>
        </w:rPr>
        <w:t>”.</w:t>
      </w:r>
    </w:p>
    <w:p w14:paraId="747E433A" w14:textId="77777777" w:rsidR="00437424" w:rsidRPr="00437424" w:rsidRDefault="00437424" w:rsidP="00437424">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37424">
        <w:rPr>
          <w:rFonts w:ascii="Times New Roman" w:eastAsia="Times New Roman" w:hAnsi="Times New Roman" w:cs="Times New Roman"/>
          <w:sz w:val="24"/>
          <w:szCs w:val="24"/>
          <w:lang w:eastAsia="pl-PL"/>
        </w:rPr>
        <w:t>Pamiętaj o:</w:t>
      </w:r>
      <w:r w:rsidRPr="00437424">
        <w:rPr>
          <w:rFonts w:ascii="Times New Roman" w:eastAsia="Times New Roman" w:hAnsi="Times New Roman" w:cs="Times New Roman"/>
          <w:sz w:val="24"/>
          <w:szCs w:val="24"/>
          <w:lang w:eastAsia="pl-PL"/>
        </w:rPr>
        <w:br/>
        <w:t>a. dowodzie osobistym lub paszporcie,</w:t>
      </w:r>
      <w:r w:rsidRPr="00437424">
        <w:rPr>
          <w:rFonts w:ascii="Times New Roman" w:eastAsia="Times New Roman" w:hAnsi="Times New Roman" w:cs="Times New Roman"/>
          <w:sz w:val="24"/>
          <w:szCs w:val="24"/>
          <w:lang w:eastAsia="pl-PL"/>
        </w:rPr>
        <w:br/>
        <w:t>b. dokumencie potwierdzającym tytuł prawny do lokalu - do wglądu (w oryginale),</w:t>
      </w:r>
      <w:r w:rsidRPr="00437424">
        <w:rPr>
          <w:rFonts w:ascii="Times New Roman" w:eastAsia="Times New Roman" w:hAnsi="Times New Roman" w:cs="Times New Roman"/>
          <w:sz w:val="24"/>
          <w:szCs w:val="24"/>
          <w:lang w:eastAsia="pl-PL"/>
        </w:rPr>
        <w:br/>
        <w:t>c. pisemnym pełnomocnictwie, jeżeli chcesz dokonać czynności zameldowania przez  pełnomocnika.</w:t>
      </w:r>
    </w:p>
    <w:p w14:paraId="2AE5FCD0" w14:textId="60E2FD2C" w:rsidR="00437424" w:rsidRPr="00437424" w:rsidRDefault="00437424" w:rsidP="00437424">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37424">
        <w:rPr>
          <w:rFonts w:ascii="Times New Roman" w:eastAsia="Times New Roman" w:hAnsi="Times New Roman" w:cs="Times New Roman"/>
          <w:sz w:val="24"/>
          <w:szCs w:val="24"/>
          <w:lang w:eastAsia="pl-PL"/>
        </w:rPr>
        <w:t>Uda</w:t>
      </w:r>
      <w:r>
        <w:rPr>
          <w:rFonts w:ascii="Times New Roman" w:eastAsia="Times New Roman" w:hAnsi="Times New Roman" w:cs="Times New Roman"/>
          <w:sz w:val="24"/>
          <w:szCs w:val="24"/>
          <w:lang w:eastAsia="pl-PL"/>
        </w:rPr>
        <w:t xml:space="preserve">j się do Urzędu Gminy </w:t>
      </w:r>
      <w:r w:rsidRPr="00437424">
        <w:rPr>
          <w:rFonts w:ascii="Times New Roman" w:eastAsia="Times New Roman" w:hAnsi="Times New Roman" w:cs="Times New Roman"/>
          <w:sz w:val="24"/>
          <w:szCs w:val="24"/>
          <w:lang w:eastAsia="pl-PL"/>
        </w:rPr>
        <w:t xml:space="preserve"> i dokonaj zameldowania.</w:t>
      </w:r>
    </w:p>
    <w:p w14:paraId="542081F7" w14:textId="77777777" w:rsidR="00437424" w:rsidRPr="00437424" w:rsidRDefault="00437424" w:rsidP="00437424">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437424">
        <w:rPr>
          <w:rFonts w:ascii="Times New Roman" w:eastAsia="Times New Roman" w:hAnsi="Times New Roman" w:cs="Times New Roman"/>
          <w:sz w:val="24"/>
          <w:szCs w:val="24"/>
          <w:lang w:eastAsia="pl-PL"/>
        </w:rPr>
        <w:t>Zaświadczenie o zameldowaniu na pobyt czasowy otrzymasz na wniosek.</w:t>
      </w:r>
    </w:p>
    <w:p w14:paraId="70E500EA" w14:textId="77777777" w:rsidR="00437424" w:rsidRPr="00437424" w:rsidRDefault="00437424" w:rsidP="00437424">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437424">
        <w:rPr>
          <w:rFonts w:ascii="Times New Roman" w:eastAsia="Times New Roman" w:hAnsi="Times New Roman" w:cs="Times New Roman"/>
          <w:b/>
          <w:bCs/>
          <w:sz w:val="24"/>
          <w:szCs w:val="24"/>
          <w:lang w:eastAsia="pl-PL"/>
        </w:rPr>
        <w:t>Wymagane Dokumenty</w:t>
      </w:r>
    </w:p>
    <w:p w14:paraId="1C6106A6" w14:textId="77777777" w:rsidR="00437424" w:rsidRPr="00437424" w:rsidRDefault="00437424" w:rsidP="0043742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37424">
        <w:rPr>
          <w:rFonts w:ascii="Times New Roman" w:eastAsia="Times New Roman" w:hAnsi="Times New Roman" w:cs="Times New Roman"/>
          <w:sz w:val="24"/>
          <w:szCs w:val="24"/>
          <w:lang w:eastAsia="pl-PL"/>
        </w:rPr>
        <w:t>Wypełniony i podpisany formularz „</w:t>
      </w:r>
      <w:hyperlink r:id="rId8" w:history="1">
        <w:r w:rsidRPr="00437424">
          <w:rPr>
            <w:rFonts w:ascii="Times New Roman" w:eastAsia="Times New Roman" w:hAnsi="Times New Roman" w:cs="Times New Roman"/>
            <w:color w:val="0000FF"/>
            <w:sz w:val="24"/>
            <w:szCs w:val="24"/>
            <w:u w:val="single"/>
            <w:lang w:eastAsia="pl-PL"/>
          </w:rPr>
          <w:t>Zgłoszenie pobytu czasowego</w:t>
        </w:r>
      </w:hyperlink>
      <w:r w:rsidRPr="00437424">
        <w:rPr>
          <w:rFonts w:ascii="Times New Roman" w:eastAsia="Times New Roman" w:hAnsi="Times New Roman" w:cs="Times New Roman"/>
          <w:sz w:val="24"/>
          <w:szCs w:val="24"/>
          <w:lang w:eastAsia="pl-PL"/>
        </w:rPr>
        <w:t>” (</w:t>
      </w:r>
      <w:r w:rsidRPr="00437424">
        <w:rPr>
          <w:rFonts w:ascii="Times New Roman" w:eastAsia="Times New Roman" w:hAnsi="Times New Roman" w:cs="Times New Roman"/>
          <w:b/>
          <w:bCs/>
          <w:sz w:val="24"/>
          <w:szCs w:val="24"/>
          <w:lang w:eastAsia="pl-PL"/>
        </w:rPr>
        <w:t>odrębny dla każdej osoby meldującej się, również dla dziecka</w:t>
      </w:r>
      <w:r w:rsidRPr="00437424">
        <w:rPr>
          <w:rFonts w:ascii="Times New Roman" w:eastAsia="Times New Roman" w:hAnsi="Times New Roman" w:cs="Times New Roman"/>
          <w:sz w:val="24"/>
          <w:szCs w:val="24"/>
          <w:lang w:eastAsia="pl-PL"/>
        </w:rPr>
        <w:t>) - zawierający potwierdzenie faktu pobytu osoby dokonane przez właściciela lub inny podmiot dysponujący tytułem prawnym do lokalu w formie czytelnego podpisu z oznaczeniem daty jego złożenia.</w:t>
      </w:r>
    </w:p>
    <w:p w14:paraId="5148C8AC" w14:textId="77777777" w:rsidR="00437424" w:rsidRPr="00437424" w:rsidRDefault="00437424" w:rsidP="0043742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37424">
        <w:rPr>
          <w:rFonts w:ascii="Times New Roman" w:eastAsia="Times New Roman" w:hAnsi="Times New Roman" w:cs="Times New Roman"/>
          <w:sz w:val="24"/>
          <w:szCs w:val="24"/>
          <w:lang w:eastAsia="pl-PL"/>
        </w:rPr>
        <w:t>Dowód osobisty lub paszport.</w:t>
      </w:r>
    </w:p>
    <w:p w14:paraId="70475B6D" w14:textId="77777777" w:rsidR="00437424" w:rsidRPr="00437424" w:rsidRDefault="00437424" w:rsidP="0043742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37424">
        <w:rPr>
          <w:rFonts w:ascii="Times New Roman" w:eastAsia="Times New Roman" w:hAnsi="Times New Roman" w:cs="Times New Roman"/>
          <w:sz w:val="24"/>
          <w:szCs w:val="24"/>
          <w:lang w:eastAsia="pl-PL"/>
        </w:rPr>
        <w:t>Dokument potwierdzający tytuł prawny do lokalu, którym może być: umowa cywilno-prawna,  wypis z księgi wieczystej, decyzja administracyjna, orzeczenie sądu lub inny dokument poświadczający tytuł prawny do lokalu - do wglądu (w oryginale).</w:t>
      </w:r>
    </w:p>
    <w:p w14:paraId="7C8B68D8" w14:textId="77777777" w:rsidR="00437424" w:rsidRPr="00437424" w:rsidRDefault="00437424" w:rsidP="00437424">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437424">
        <w:rPr>
          <w:rFonts w:ascii="Times New Roman" w:eastAsia="Times New Roman" w:hAnsi="Times New Roman" w:cs="Times New Roman"/>
          <w:sz w:val="24"/>
          <w:szCs w:val="24"/>
          <w:lang w:eastAsia="pl-PL"/>
        </w:rPr>
        <w:t xml:space="preserve">W przypadku zgłoszenia zameldowania </w:t>
      </w:r>
      <w:r w:rsidRPr="00437424">
        <w:rPr>
          <w:rFonts w:ascii="Times New Roman" w:eastAsia="Times New Roman" w:hAnsi="Times New Roman" w:cs="Times New Roman"/>
          <w:sz w:val="24"/>
          <w:szCs w:val="24"/>
          <w:u w:val="single"/>
          <w:lang w:eastAsia="pl-PL"/>
        </w:rPr>
        <w:t>przez pełnomocnika</w:t>
      </w:r>
      <w:r w:rsidRPr="00437424">
        <w:rPr>
          <w:rFonts w:ascii="Times New Roman" w:eastAsia="Times New Roman" w:hAnsi="Times New Roman" w:cs="Times New Roman"/>
          <w:sz w:val="24"/>
          <w:szCs w:val="24"/>
          <w:lang w:eastAsia="pl-PL"/>
        </w:rPr>
        <w:t xml:space="preserve"> dodatkowo:</w:t>
      </w:r>
      <w:r w:rsidRPr="00437424">
        <w:rPr>
          <w:rFonts w:ascii="Times New Roman" w:eastAsia="Times New Roman" w:hAnsi="Times New Roman" w:cs="Times New Roman"/>
          <w:sz w:val="24"/>
          <w:szCs w:val="24"/>
          <w:lang w:eastAsia="pl-PL"/>
        </w:rPr>
        <w:br/>
        <w:t>    - pisemne pełnomocnictwo do zameldowania,</w:t>
      </w:r>
      <w:r w:rsidRPr="00437424">
        <w:rPr>
          <w:rFonts w:ascii="Times New Roman" w:eastAsia="Times New Roman" w:hAnsi="Times New Roman" w:cs="Times New Roman"/>
          <w:sz w:val="24"/>
          <w:szCs w:val="24"/>
          <w:lang w:eastAsia="pl-PL"/>
        </w:rPr>
        <w:br/>
        <w:t>    - dowód osobisty pełnomocnika lub ważny paszport.</w:t>
      </w:r>
    </w:p>
    <w:p w14:paraId="0B42173D" w14:textId="77777777" w:rsidR="00437424" w:rsidRPr="00437424" w:rsidRDefault="00437424" w:rsidP="00437424">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437424">
        <w:rPr>
          <w:rFonts w:ascii="Times New Roman" w:eastAsia="Times New Roman" w:hAnsi="Times New Roman" w:cs="Times New Roman"/>
          <w:b/>
          <w:bCs/>
          <w:sz w:val="24"/>
          <w:szCs w:val="24"/>
          <w:lang w:eastAsia="pl-PL"/>
        </w:rPr>
        <w:t>Opłaty</w:t>
      </w:r>
    </w:p>
    <w:p w14:paraId="018240E0" w14:textId="77777777" w:rsidR="00437424" w:rsidRPr="00437424" w:rsidRDefault="00437424" w:rsidP="00437424">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437424">
        <w:rPr>
          <w:rFonts w:ascii="Times New Roman" w:eastAsia="Times New Roman" w:hAnsi="Times New Roman" w:cs="Times New Roman"/>
          <w:sz w:val="24"/>
          <w:szCs w:val="24"/>
          <w:lang w:eastAsia="pl-PL"/>
        </w:rPr>
        <w:t>Nie pobiera się opłat za dokonanie czynności dot. realizacji obowiązku meldunkowego.</w:t>
      </w:r>
    </w:p>
    <w:p w14:paraId="7CFF9050" w14:textId="77777777" w:rsidR="00437424" w:rsidRPr="00437424" w:rsidRDefault="00437424" w:rsidP="00437424">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437424">
        <w:rPr>
          <w:rFonts w:ascii="Times New Roman" w:eastAsia="Times New Roman" w:hAnsi="Times New Roman" w:cs="Times New Roman"/>
          <w:b/>
          <w:bCs/>
          <w:sz w:val="24"/>
          <w:szCs w:val="24"/>
          <w:lang w:eastAsia="pl-PL"/>
        </w:rPr>
        <w:t xml:space="preserve">17 zł </w:t>
      </w:r>
      <w:r w:rsidRPr="00437424">
        <w:rPr>
          <w:rFonts w:ascii="Times New Roman" w:eastAsia="Times New Roman" w:hAnsi="Times New Roman" w:cs="Times New Roman"/>
          <w:sz w:val="24"/>
          <w:szCs w:val="24"/>
          <w:lang w:eastAsia="pl-PL"/>
        </w:rPr>
        <w:t xml:space="preserve">- opłata skarbowa za wydanie </w:t>
      </w:r>
      <w:r w:rsidRPr="00437424">
        <w:rPr>
          <w:rFonts w:ascii="Times New Roman" w:eastAsia="Times New Roman" w:hAnsi="Times New Roman" w:cs="Times New Roman"/>
          <w:b/>
          <w:bCs/>
          <w:sz w:val="24"/>
          <w:szCs w:val="24"/>
          <w:lang w:eastAsia="pl-PL"/>
        </w:rPr>
        <w:t>zaświadczenia</w:t>
      </w:r>
      <w:r w:rsidRPr="00437424">
        <w:rPr>
          <w:rFonts w:ascii="Times New Roman" w:eastAsia="Times New Roman" w:hAnsi="Times New Roman" w:cs="Times New Roman"/>
          <w:sz w:val="24"/>
          <w:szCs w:val="24"/>
          <w:lang w:eastAsia="pl-PL"/>
        </w:rPr>
        <w:t xml:space="preserve"> na wniosek osoby dokonującej zameldowania na pobyt czasowy lub jej pełnomocnika.</w:t>
      </w:r>
    </w:p>
    <w:p w14:paraId="73503D14" w14:textId="77777777" w:rsidR="00437424" w:rsidRPr="00437424" w:rsidRDefault="00437424" w:rsidP="00437424">
      <w:pPr>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437424">
        <w:rPr>
          <w:rFonts w:ascii="Times New Roman" w:eastAsia="Times New Roman" w:hAnsi="Times New Roman" w:cs="Times New Roman"/>
          <w:b/>
          <w:bCs/>
          <w:sz w:val="24"/>
          <w:szCs w:val="24"/>
          <w:lang w:eastAsia="pl-PL"/>
        </w:rPr>
        <w:t xml:space="preserve">17 zł </w:t>
      </w:r>
      <w:r w:rsidRPr="00437424">
        <w:rPr>
          <w:rFonts w:ascii="Times New Roman" w:eastAsia="Times New Roman" w:hAnsi="Times New Roman" w:cs="Times New Roman"/>
          <w:sz w:val="24"/>
          <w:szCs w:val="24"/>
          <w:lang w:eastAsia="pl-PL"/>
        </w:rPr>
        <w:t xml:space="preserve">- opłata skarbowa za złożenie </w:t>
      </w:r>
      <w:r w:rsidRPr="00437424">
        <w:rPr>
          <w:rFonts w:ascii="Times New Roman" w:eastAsia="Times New Roman" w:hAnsi="Times New Roman" w:cs="Times New Roman"/>
          <w:b/>
          <w:bCs/>
          <w:sz w:val="24"/>
          <w:szCs w:val="24"/>
          <w:lang w:eastAsia="pl-PL"/>
        </w:rPr>
        <w:t>pełnomocnictwa</w:t>
      </w:r>
      <w:r w:rsidRPr="00437424">
        <w:rPr>
          <w:rFonts w:ascii="Times New Roman" w:eastAsia="Times New Roman" w:hAnsi="Times New Roman" w:cs="Times New Roman"/>
          <w:sz w:val="24"/>
          <w:szCs w:val="24"/>
          <w:lang w:eastAsia="pl-PL"/>
        </w:rPr>
        <w:t xml:space="preserve"> </w:t>
      </w:r>
      <w:r w:rsidRPr="00437424">
        <w:rPr>
          <w:rFonts w:ascii="Times New Roman" w:eastAsia="Times New Roman" w:hAnsi="Times New Roman" w:cs="Times New Roman"/>
          <w:i/>
          <w:iCs/>
          <w:sz w:val="24"/>
          <w:szCs w:val="24"/>
          <w:lang w:eastAsia="pl-PL"/>
        </w:rPr>
        <w:t xml:space="preserve">(w przypadku, gdy osoba zgłaszająca pobyt czasowy działa przez pełnomocnika). </w:t>
      </w:r>
    </w:p>
    <w:p w14:paraId="22D37C0C" w14:textId="77777777" w:rsidR="00437424" w:rsidRPr="00437424" w:rsidRDefault="00437424" w:rsidP="00437424">
      <w:pPr>
        <w:pStyle w:val="Akapitzlist"/>
        <w:numPr>
          <w:ilvl w:val="0"/>
          <w:numId w:val="4"/>
        </w:numPr>
        <w:spacing w:before="100" w:beforeAutospacing="1" w:after="100" w:afterAutospacing="1" w:line="240" w:lineRule="auto"/>
        <w:rPr>
          <w:rFonts w:ascii="Times New Roman" w:eastAsia="Times New Roman" w:hAnsi="Times New Roman" w:cs="Times New Roman"/>
          <w:sz w:val="24"/>
          <w:szCs w:val="24"/>
          <w:lang w:eastAsia="pl-PL"/>
        </w:rPr>
      </w:pPr>
      <w:r w:rsidRPr="00437424">
        <w:rPr>
          <w:rFonts w:ascii="Times New Roman" w:eastAsia="Times New Roman" w:hAnsi="Times New Roman" w:cs="Times New Roman"/>
          <w:sz w:val="24"/>
          <w:szCs w:val="24"/>
          <w:lang w:eastAsia="pl-PL"/>
        </w:rPr>
        <w:t>Opłaty należy dokonać przelewem, przekazem na rachunek bankowy Urzędu Gminy BS Siedlce O/Korczew 88 9194 0007 0075 0471 2000 0020. </w:t>
      </w:r>
    </w:p>
    <w:p w14:paraId="18FC9EEA" w14:textId="77777777" w:rsidR="00437424" w:rsidRPr="00437424" w:rsidRDefault="00437424" w:rsidP="00437424">
      <w:pPr>
        <w:numPr>
          <w:ilvl w:val="0"/>
          <w:numId w:val="5"/>
        </w:numPr>
        <w:spacing w:before="100" w:beforeAutospacing="1" w:after="100" w:afterAutospacing="1" w:line="240" w:lineRule="auto"/>
        <w:rPr>
          <w:rFonts w:ascii="Times New Roman" w:eastAsia="Times New Roman" w:hAnsi="Times New Roman" w:cs="Times New Roman"/>
          <w:sz w:val="24"/>
          <w:szCs w:val="24"/>
          <w:lang w:eastAsia="pl-PL"/>
        </w:rPr>
      </w:pPr>
      <w:r w:rsidRPr="00437424">
        <w:rPr>
          <w:rFonts w:ascii="Times New Roman" w:eastAsia="Times New Roman" w:hAnsi="Times New Roman" w:cs="Times New Roman"/>
          <w:sz w:val="24"/>
          <w:szCs w:val="24"/>
          <w:lang w:eastAsia="pl-PL"/>
        </w:rPr>
        <w:lastRenderedPageBreak/>
        <w:t>Opłata skarbowa za złożenie pełnomocnictwa nie dotyczy pełnomocnictwa udzielonego małżonkowi, wstępnemu, zstępnemu lub rodzeństwu.</w:t>
      </w:r>
    </w:p>
    <w:p w14:paraId="2E692F0E" w14:textId="77777777" w:rsidR="00437424" w:rsidRPr="00437424" w:rsidRDefault="00437424" w:rsidP="00437424">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437424">
        <w:rPr>
          <w:rFonts w:ascii="Times New Roman" w:eastAsia="Times New Roman" w:hAnsi="Times New Roman" w:cs="Times New Roman"/>
          <w:b/>
          <w:bCs/>
          <w:sz w:val="24"/>
          <w:szCs w:val="24"/>
          <w:lang w:eastAsia="pl-PL"/>
        </w:rPr>
        <w:t>Miejsce złożenia i odbioru</w:t>
      </w:r>
    </w:p>
    <w:p w14:paraId="143F00D5" w14:textId="2A63D518" w:rsidR="00437424" w:rsidRPr="00437424" w:rsidRDefault="00437424" w:rsidP="00437424">
      <w:pPr>
        <w:numPr>
          <w:ilvl w:val="0"/>
          <w:numId w:val="6"/>
        </w:numPr>
        <w:spacing w:before="100" w:beforeAutospacing="1" w:after="100" w:afterAutospacing="1" w:line="240" w:lineRule="auto"/>
        <w:rPr>
          <w:rFonts w:ascii="Times New Roman" w:eastAsia="Times New Roman" w:hAnsi="Times New Roman" w:cs="Times New Roman"/>
          <w:sz w:val="24"/>
          <w:szCs w:val="24"/>
          <w:lang w:eastAsia="pl-PL"/>
        </w:rPr>
      </w:pPr>
      <w:hyperlink r:id="rId9" w:history="1">
        <w:r>
          <w:rPr>
            <w:rFonts w:ascii="Times New Roman" w:eastAsia="Times New Roman" w:hAnsi="Times New Roman" w:cs="Times New Roman"/>
            <w:color w:val="0000FF"/>
            <w:sz w:val="24"/>
            <w:szCs w:val="24"/>
            <w:u w:val="single"/>
            <w:lang w:eastAsia="pl-PL"/>
          </w:rPr>
          <w:t>Urząd Gminy Korczew pokój nr 9</w:t>
        </w:r>
        <w:r w:rsidRPr="00437424">
          <w:rPr>
            <w:rFonts w:ascii="Times New Roman" w:eastAsia="Times New Roman" w:hAnsi="Times New Roman" w:cs="Times New Roman"/>
            <w:color w:val="0000FF"/>
            <w:sz w:val="24"/>
            <w:szCs w:val="24"/>
            <w:u w:val="single"/>
            <w:lang w:eastAsia="pl-PL"/>
          </w:rPr>
          <w:t>.</w:t>
        </w:r>
      </w:hyperlink>
    </w:p>
    <w:p w14:paraId="2C914B19" w14:textId="77777777" w:rsidR="00437424" w:rsidRPr="00437424" w:rsidRDefault="00437424" w:rsidP="00437424">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437424">
        <w:rPr>
          <w:rFonts w:ascii="Times New Roman" w:eastAsia="Times New Roman" w:hAnsi="Times New Roman" w:cs="Times New Roman"/>
          <w:b/>
          <w:bCs/>
          <w:sz w:val="24"/>
          <w:szCs w:val="24"/>
          <w:lang w:eastAsia="pl-PL"/>
        </w:rPr>
        <w:t>Termin odpowiedzi</w:t>
      </w:r>
    </w:p>
    <w:p w14:paraId="5CFAB7C6" w14:textId="77777777" w:rsidR="00437424" w:rsidRPr="00437424" w:rsidRDefault="00437424" w:rsidP="00437424">
      <w:pPr>
        <w:spacing w:before="100" w:beforeAutospacing="1" w:after="100" w:afterAutospacing="1" w:line="240" w:lineRule="auto"/>
        <w:rPr>
          <w:rFonts w:ascii="Times New Roman" w:eastAsia="Times New Roman" w:hAnsi="Times New Roman" w:cs="Times New Roman"/>
          <w:sz w:val="24"/>
          <w:szCs w:val="24"/>
          <w:lang w:eastAsia="pl-PL"/>
        </w:rPr>
      </w:pPr>
      <w:r w:rsidRPr="00437424">
        <w:rPr>
          <w:rFonts w:ascii="Times New Roman" w:eastAsia="Times New Roman" w:hAnsi="Times New Roman" w:cs="Times New Roman"/>
          <w:sz w:val="24"/>
          <w:szCs w:val="24"/>
          <w:lang w:eastAsia="pl-PL"/>
        </w:rPr>
        <w:t>Niezwłocznie.</w:t>
      </w:r>
    </w:p>
    <w:p w14:paraId="196921E4" w14:textId="77777777" w:rsidR="00437424" w:rsidRPr="00437424" w:rsidRDefault="00437424" w:rsidP="00437424">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437424">
        <w:rPr>
          <w:rFonts w:ascii="Times New Roman" w:eastAsia="Times New Roman" w:hAnsi="Times New Roman" w:cs="Times New Roman"/>
          <w:b/>
          <w:bCs/>
          <w:sz w:val="24"/>
          <w:szCs w:val="24"/>
          <w:lang w:eastAsia="pl-PL"/>
        </w:rPr>
        <w:t>Tryb odwoławczy</w:t>
      </w:r>
    </w:p>
    <w:p w14:paraId="7145DE13" w14:textId="77777777" w:rsidR="00437424" w:rsidRPr="00437424" w:rsidRDefault="00437424" w:rsidP="00437424">
      <w:pPr>
        <w:spacing w:before="100" w:beforeAutospacing="1" w:after="100" w:afterAutospacing="1" w:line="240" w:lineRule="auto"/>
        <w:rPr>
          <w:rFonts w:ascii="Times New Roman" w:eastAsia="Times New Roman" w:hAnsi="Times New Roman" w:cs="Times New Roman"/>
          <w:sz w:val="24"/>
          <w:szCs w:val="24"/>
          <w:lang w:eastAsia="pl-PL"/>
        </w:rPr>
      </w:pPr>
      <w:r w:rsidRPr="00437424">
        <w:rPr>
          <w:rFonts w:ascii="Times New Roman" w:eastAsia="Times New Roman" w:hAnsi="Times New Roman" w:cs="Times New Roman"/>
          <w:sz w:val="24"/>
          <w:szCs w:val="24"/>
          <w:lang w:eastAsia="pl-PL"/>
        </w:rPr>
        <w:t>Brak, czynność materialno-techniczna.</w:t>
      </w:r>
    </w:p>
    <w:p w14:paraId="20656C3A" w14:textId="77777777" w:rsidR="00437424" w:rsidRPr="00437424" w:rsidRDefault="00437424" w:rsidP="00437424">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437424">
        <w:rPr>
          <w:rFonts w:ascii="Times New Roman" w:eastAsia="Times New Roman" w:hAnsi="Times New Roman" w:cs="Times New Roman"/>
          <w:b/>
          <w:bCs/>
          <w:sz w:val="24"/>
          <w:szCs w:val="24"/>
          <w:lang w:eastAsia="pl-PL"/>
        </w:rPr>
        <w:t>Uwagi</w:t>
      </w:r>
    </w:p>
    <w:p w14:paraId="6DF5A125" w14:textId="77777777" w:rsidR="00437424" w:rsidRPr="00437424" w:rsidRDefault="00437424" w:rsidP="0043742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437424">
        <w:rPr>
          <w:rFonts w:ascii="Times New Roman" w:eastAsia="Times New Roman" w:hAnsi="Times New Roman" w:cs="Times New Roman"/>
          <w:sz w:val="24"/>
          <w:szCs w:val="24"/>
          <w:lang w:eastAsia="pl-PL"/>
        </w:rPr>
        <w:t>Obywatel polski przebywający na terytorium Rzeczypospolitej Polskiej jest obowiązany zameldować się w miejscu pobytu czasowego najpóźniej w 30. dniu, licząc od dnia przybycia do tego miejsca.</w:t>
      </w:r>
    </w:p>
    <w:p w14:paraId="0333EB80" w14:textId="77777777" w:rsidR="00437424" w:rsidRPr="00437424" w:rsidRDefault="00437424" w:rsidP="0043742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437424">
        <w:rPr>
          <w:rFonts w:ascii="Times New Roman" w:eastAsia="Times New Roman" w:hAnsi="Times New Roman" w:cs="Times New Roman"/>
          <w:sz w:val="24"/>
          <w:szCs w:val="24"/>
          <w:lang w:eastAsia="pl-PL"/>
        </w:rPr>
        <w:t>Zgłoszenia zameldowania na pobyt czasowy dokonuje się w formie pisemnej lub w formie dokumentu elektronicznego na formularzu „Zgłoszenie pobytu czasowego”. Przy zameldowaniu na pobyt czasowy należy wskazać deklarowany okres pobytu, przy czym pobyt czasowy jest rozumiany jako przebywanie poza miejscem pobytu stałego przez okres ponad 3 miesięcy.</w:t>
      </w:r>
    </w:p>
    <w:p w14:paraId="79DE4611" w14:textId="77777777" w:rsidR="00437424" w:rsidRPr="00437424" w:rsidRDefault="00437424" w:rsidP="0043742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437424">
        <w:rPr>
          <w:rFonts w:ascii="Times New Roman" w:eastAsia="Times New Roman" w:hAnsi="Times New Roman" w:cs="Times New Roman"/>
          <w:sz w:val="24"/>
          <w:szCs w:val="24"/>
          <w:lang w:eastAsia="pl-PL"/>
        </w:rPr>
        <w:t>Osoba zgłaszająca pobyt czasowy może otrzymać zaświadczenie o zameldowaniu na własny wniosek. Zaświadczenie jest ważne do chwili zmiany miejsca zameldowania, jednak nie dłużej niż do upływu terminu zameldowania.</w:t>
      </w:r>
    </w:p>
    <w:p w14:paraId="5F32FFB3" w14:textId="77777777" w:rsidR="00437424" w:rsidRPr="00437424" w:rsidRDefault="00437424" w:rsidP="0043742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437424">
        <w:rPr>
          <w:rFonts w:ascii="Times New Roman" w:eastAsia="Times New Roman" w:hAnsi="Times New Roman" w:cs="Times New Roman"/>
          <w:sz w:val="24"/>
          <w:szCs w:val="24"/>
          <w:lang w:eastAsia="pl-PL"/>
        </w:rPr>
        <w:t>W przypadku zmiany miejsca pobytu czasowego nie jest wymagane wymeldowanie się z poprzedniego miejsca pobytu czasowego. Czynności tej można dokonać przy zgłoszeniu nowego miejsca pobytu czasowego.</w:t>
      </w:r>
    </w:p>
    <w:p w14:paraId="42885ACE" w14:textId="77777777" w:rsidR="00437424" w:rsidRPr="00437424" w:rsidRDefault="00437424" w:rsidP="0043742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437424">
        <w:rPr>
          <w:rFonts w:ascii="Times New Roman" w:eastAsia="Times New Roman" w:hAnsi="Times New Roman" w:cs="Times New Roman"/>
          <w:sz w:val="24"/>
          <w:szCs w:val="24"/>
          <w:lang w:eastAsia="pl-PL"/>
        </w:rPr>
        <w:t>Zameldowania na pobyt czasowy można dopełnić przez pełnomocnika, legitymującego się pełnomocnictwem udzielonym w formie, o której mowa w art. 33 § 2 ustawy z dnia 14   czerwca1960 r. - Kodeks postępowania administracyjnego, po okazaniu przez pełnomocnika do wglądu jego dowodu osobistego lub paszportu.</w:t>
      </w:r>
    </w:p>
    <w:p w14:paraId="04107671" w14:textId="77777777" w:rsidR="00437424" w:rsidRPr="00437424" w:rsidRDefault="00437424" w:rsidP="0043742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437424">
        <w:rPr>
          <w:rFonts w:ascii="Times New Roman" w:eastAsia="Times New Roman" w:hAnsi="Times New Roman" w:cs="Times New Roman"/>
          <w:sz w:val="24"/>
          <w:szCs w:val="24"/>
          <w:lang w:eastAsia="pl-PL"/>
        </w:rPr>
        <w:t>Za osobę nieposiadającą zdolności do czynności prawnych lub posiadającą ograniczoną zdolność do czynności prawnych, obowiązek meldunkowy wykonuje jej przedstawiciel ustawowy, opiekun prawny lub inna osoba sprawująca nad nią faktyczną opiekę w miejscu ich wspólnego pobytu.</w:t>
      </w:r>
    </w:p>
    <w:p w14:paraId="069C8C38" w14:textId="77777777" w:rsidR="00437424" w:rsidRPr="00437424" w:rsidRDefault="00437424" w:rsidP="0043742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437424">
        <w:rPr>
          <w:rFonts w:ascii="Times New Roman" w:eastAsia="Times New Roman" w:hAnsi="Times New Roman" w:cs="Times New Roman"/>
          <w:sz w:val="24"/>
          <w:szCs w:val="24"/>
          <w:lang w:eastAsia="pl-PL"/>
        </w:rPr>
        <w:t>Zgłoszenie urodzenia dziecka dokonane we właściwym Urzędzie Stanu Cywilnego zastępuje zameldowanie. Zameldowania dokonuje kierownik urzędu stanu cywilnego sporządzający akt urodzenia. Zameldowanie na pobyt czasowy następuje z dniem sporządzenia aktu urodzenia, w miejscu czasowego pobytu rodziców albo tego z rodziców, u którego dziecko faktycznie przebywa.</w:t>
      </w:r>
    </w:p>
    <w:p w14:paraId="3EBBF88A" w14:textId="77777777" w:rsidR="00437424" w:rsidRPr="00437424" w:rsidRDefault="00437424" w:rsidP="0043742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437424">
        <w:rPr>
          <w:rFonts w:ascii="Times New Roman" w:eastAsia="Times New Roman" w:hAnsi="Times New Roman" w:cs="Times New Roman"/>
          <w:sz w:val="24"/>
          <w:szCs w:val="24"/>
          <w:lang w:eastAsia="pl-PL"/>
        </w:rPr>
        <w:t>W przypadku dzieci urodzonych za granicą - po dokonaniu  transkrypcji aktu urodzenia - rodzice  dokonują zameldowania na podstawie wypełnionego formularza zgłoszenia pobytu czasowego.</w:t>
      </w:r>
    </w:p>
    <w:p w14:paraId="4C3AA8D0" w14:textId="77777777" w:rsidR="00437424" w:rsidRPr="00437424" w:rsidRDefault="00437424" w:rsidP="00437424">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437424">
        <w:rPr>
          <w:rFonts w:ascii="Times New Roman" w:eastAsia="Times New Roman" w:hAnsi="Times New Roman" w:cs="Times New Roman"/>
          <w:sz w:val="24"/>
          <w:szCs w:val="24"/>
          <w:lang w:eastAsia="pl-PL"/>
        </w:rPr>
        <w:t xml:space="preserve">Jeżeli dane zgłoszone do zameldowania lub wymeldowania budzą wątpliwości o zameldowaniu lub wymeldowaniu rozstrzyga organ gminy w drodze decyzji administracyjnej. W tym trybie rozstrzygane są też wątpliwości co do stałego lub </w:t>
      </w:r>
      <w:r w:rsidRPr="00437424">
        <w:rPr>
          <w:rFonts w:ascii="Times New Roman" w:eastAsia="Times New Roman" w:hAnsi="Times New Roman" w:cs="Times New Roman"/>
          <w:sz w:val="24"/>
          <w:szCs w:val="24"/>
          <w:lang w:eastAsia="pl-PL"/>
        </w:rPr>
        <w:lastRenderedPageBreak/>
        <w:t>czasowego charakteru pobytu osoby pod deklarowanym adresem (patrz karta informacyjna „Zameldowanie w drodze decyzji administracyjnej”).</w:t>
      </w:r>
    </w:p>
    <w:p w14:paraId="016B15DF" w14:textId="77777777" w:rsidR="00437424" w:rsidRPr="00437424" w:rsidRDefault="00437424" w:rsidP="00437424">
      <w:pPr>
        <w:spacing w:before="100" w:beforeAutospacing="1" w:after="100" w:afterAutospacing="1" w:line="240" w:lineRule="auto"/>
        <w:outlineLvl w:val="3"/>
        <w:rPr>
          <w:rFonts w:ascii="Times New Roman" w:eastAsia="Times New Roman" w:hAnsi="Times New Roman" w:cs="Times New Roman"/>
          <w:b/>
          <w:bCs/>
          <w:sz w:val="24"/>
          <w:szCs w:val="24"/>
          <w:lang w:eastAsia="pl-PL"/>
        </w:rPr>
      </w:pPr>
      <w:r w:rsidRPr="00437424">
        <w:rPr>
          <w:rFonts w:ascii="Times New Roman" w:eastAsia="Times New Roman" w:hAnsi="Times New Roman" w:cs="Times New Roman"/>
          <w:b/>
          <w:bCs/>
          <w:sz w:val="24"/>
          <w:szCs w:val="24"/>
          <w:lang w:eastAsia="pl-PL"/>
        </w:rPr>
        <w:t>Podstawa prawna</w:t>
      </w:r>
    </w:p>
    <w:p w14:paraId="0432CB7B" w14:textId="77777777" w:rsidR="00437424" w:rsidRPr="00437424" w:rsidRDefault="00437424" w:rsidP="00437424">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437424">
        <w:rPr>
          <w:rFonts w:ascii="Times New Roman" w:eastAsia="Times New Roman" w:hAnsi="Times New Roman" w:cs="Times New Roman"/>
          <w:sz w:val="24"/>
          <w:szCs w:val="24"/>
          <w:lang w:eastAsia="pl-PL"/>
        </w:rPr>
        <w:t>Ustawa z dnia 14 czerwca 1960 r. Kodeks postępowania administracyjnego (Dz.U. z 2018 r. poz. 2096 ze zm.).</w:t>
      </w:r>
    </w:p>
    <w:p w14:paraId="2BB4DB65" w14:textId="77777777" w:rsidR="00437424" w:rsidRPr="00437424" w:rsidRDefault="00437424" w:rsidP="00437424">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437424">
        <w:rPr>
          <w:rFonts w:ascii="Times New Roman" w:eastAsia="Times New Roman" w:hAnsi="Times New Roman" w:cs="Times New Roman"/>
          <w:sz w:val="24"/>
          <w:szCs w:val="24"/>
          <w:lang w:eastAsia="pl-PL"/>
        </w:rPr>
        <w:t xml:space="preserve">Ustawa z dnia 24 września 2010 r. o ewidencji ludności (Dz.U. z 2019 r. poz. 1397 </w:t>
      </w:r>
      <w:proofErr w:type="spellStart"/>
      <w:r w:rsidRPr="00437424">
        <w:rPr>
          <w:rFonts w:ascii="Times New Roman" w:eastAsia="Times New Roman" w:hAnsi="Times New Roman" w:cs="Times New Roman"/>
          <w:sz w:val="24"/>
          <w:szCs w:val="24"/>
          <w:lang w:eastAsia="pl-PL"/>
        </w:rPr>
        <w:t>t.j</w:t>
      </w:r>
      <w:proofErr w:type="spellEnd"/>
      <w:r w:rsidRPr="00437424">
        <w:rPr>
          <w:rFonts w:ascii="Times New Roman" w:eastAsia="Times New Roman" w:hAnsi="Times New Roman" w:cs="Times New Roman"/>
          <w:sz w:val="24"/>
          <w:szCs w:val="24"/>
          <w:lang w:eastAsia="pl-PL"/>
        </w:rPr>
        <w:t>.).</w:t>
      </w:r>
    </w:p>
    <w:p w14:paraId="54516905" w14:textId="77777777" w:rsidR="00437424" w:rsidRPr="00437424" w:rsidRDefault="00437424" w:rsidP="00437424">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437424">
        <w:rPr>
          <w:rFonts w:ascii="Times New Roman" w:eastAsia="Times New Roman" w:hAnsi="Times New Roman" w:cs="Times New Roman"/>
          <w:sz w:val="24"/>
          <w:szCs w:val="24"/>
          <w:lang w:eastAsia="pl-PL"/>
        </w:rPr>
        <w:t>Ustawa z dnia 16 listopada 2006 r. o opłacie skarbowej (Dz.U. z 2019 r. poz. 1000 ze zm.).</w:t>
      </w:r>
    </w:p>
    <w:p w14:paraId="5236CFA0" w14:textId="77777777" w:rsidR="00437424" w:rsidRPr="00437424" w:rsidRDefault="00437424" w:rsidP="00437424">
      <w:pPr>
        <w:numPr>
          <w:ilvl w:val="0"/>
          <w:numId w:val="8"/>
        </w:numPr>
        <w:spacing w:before="100" w:beforeAutospacing="1" w:after="100" w:afterAutospacing="1" w:line="240" w:lineRule="auto"/>
        <w:rPr>
          <w:rFonts w:ascii="Times New Roman" w:eastAsia="Times New Roman" w:hAnsi="Times New Roman" w:cs="Times New Roman"/>
          <w:sz w:val="24"/>
          <w:szCs w:val="24"/>
          <w:lang w:eastAsia="pl-PL"/>
        </w:rPr>
      </w:pPr>
      <w:r w:rsidRPr="00437424">
        <w:rPr>
          <w:rFonts w:ascii="Times New Roman" w:eastAsia="Times New Roman" w:hAnsi="Times New Roman" w:cs="Times New Roman"/>
          <w:sz w:val="24"/>
          <w:szCs w:val="24"/>
          <w:lang w:eastAsia="pl-PL"/>
        </w:rPr>
        <w:t>Rozporządzenie Ministra Spraw Wewnętrznych i Administracji z dnia 13 grudnia 2017 r. w sprawie określenia wzorów i sposobu wypełniania formularzy stosowanych przy wykonywaniu obowiązku meldunkowego (Dz. U. z 2017 r. poz. 2411).</w:t>
      </w:r>
    </w:p>
    <w:p w14:paraId="5806B868" w14:textId="77777777" w:rsidR="00527FA5" w:rsidRDefault="00527FA5"/>
    <w:sectPr w:rsidR="00527F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2947"/>
    <w:multiLevelType w:val="multilevel"/>
    <w:tmpl w:val="A8C4D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36782A"/>
    <w:multiLevelType w:val="multilevel"/>
    <w:tmpl w:val="73E48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B236B4"/>
    <w:multiLevelType w:val="multilevel"/>
    <w:tmpl w:val="8E92F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841061"/>
    <w:multiLevelType w:val="multilevel"/>
    <w:tmpl w:val="3572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62056A"/>
    <w:multiLevelType w:val="multilevel"/>
    <w:tmpl w:val="CBA0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B60A69"/>
    <w:multiLevelType w:val="multilevel"/>
    <w:tmpl w:val="11A0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48662B"/>
    <w:multiLevelType w:val="multilevel"/>
    <w:tmpl w:val="A0C2E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2450907"/>
    <w:multiLevelType w:val="multilevel"/>
    <w:tmpl w:val="228A6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4"/>
  </w:num>
  <w:num w:numId="4">
    <w:abstractNumId w:val="2"/>
  </w:num>
  <w:num w:numId="5">
    <w:abstractNumId w:val="5"/>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424"/>
    <w:rsid w:val="00437424"/>
    <w:rsid w:val="00527F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6B3CD"/>
  <w15:chartTrackingRefBased/>
  <w15:docId w15:val="{77D9FAC8-C74B-4CC1-8FA6-99886E16C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374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0745609">
      <w:bodyDiv w:val="1"/>
      <w:marLeft w:val="0"/>
      <w:marRight w:val="0"/>
      <w:marTop w:val="0"/>
      <w:marBottom w:val="0"/>
      <w:divBdr>
        <w:top w:val="none" w:sz="0" w:space="0" w:color="auto"/>
        <w:left w:val="none" w:sz="0" w:space="0" w:color="auto"/>
        <w:bottom w:val="none" w:sz="0" w:space="0" w:color="auto"/>
        <w:right w:val="none" w:sz="0" w:space="0" w:color="auto"/>
      </w:divBdr>
      <w:divsChild>
        <w:div w:id="590045422">
          <w:marLeft w:val="0"/>
          <w:marRight w:val="0"/>
          <w:marTop w:val="0"/>
          <w:marBottom w:val="0"/>
          <w:divBdr>
            <w:top w:val="none" w:sz="0" w:space="0" w:color="auto"/>
            <w:left w:val="none" w:sz="0" w:space="0" w:color="auto"/>
            <w:bottom w:val="none" w:sz="0" w:space="0" w:color="auto"/>
            <w:right w:val="none" w:sz="0" w:space="0" w:color="auto"/>
          </w:divBdr>
        </w:div>
        <w:div w:id="1216625433">
          <w:marLeft w:val="0"/>
          <w:marRight w:val="0"/>
          <w:marTop w:val="0"/>
          <w:marBottom w:val="0"/>
          <w:divBdr>
            <w:top w:val="none" w:sz="0" w:space="0" w:color="auto"/>
            <w:left w:val="none" w:sz="0" w:space="0" w:color="auto"/>
            <w:bottom w:val="none" w:sz="0" w:space="0" w:color="auto"/>
            <w:right w:val="none" w:sz="0" w:space="0" w:color="auto"/>
          </w:divBdr>
          <w:divsChild>
            <w:div w:id="153113472">
              <w:marLeft w:val="0"/>
              <w:marRight w:val="0"/>
              <w:marTop w:val="0"/>
              <w:marBottom w:val="0"/>
              <w:divBdr>
                <w:top w:val="none" w:sz="0" w:space="0" w:color="auto"/>
                <w:left w:val="none" w:sz="0" w:space="0" w:color="auto"/>
                <w:bottom w:val="none" w:sz="0" w:space="0" w:color="auto"/>
                <w:right w:val="none" w:sz="0" w:space="0" w:color="auto"/>
              </w:divBdr>
              <w:divsChild>
                <w:div w:id="1075972570">
                  <w:marLeft w:val="0"/>
                  <w:marRight w:val="0"/>
                  <w:marTop w:val="0"/>
                  <w:marBottom w:val="0"/>
                  <w:divBdr>
                    <w:top w:val="none" w:sz="0" w:space="0" w:color="auto"/>
                    <w:left w:val="none" w:sz="0" w:space="0" w:color="auto"/>
                    <w:bottom w:val="none" w:sz="0" w:space="0" w:color="auto"/>
                    <w:right w:val="none" w:sz="0" w:space="0" w:color="auto"/>
                  </w:divBdr>
                </w:div>
              </w:divsChild>
            </w:div>
            <w:div w:id="901911041">
              <w:marLeft w:val="0"/>
              <w:marRight w:val="0"/>
              <w:marTop w:val="0"/>
              <w:marBottom w:val="0"/>
              <w:divBdr>
                <w:top w:val="none" w:sz="0" w:space="0" w:color="auto"/>
                <w:left w:val="none" w:sz="0" w:space="0" w:color="auto"/>
                <w:bottom w:val="none" w:sz="0" w:space="0" w:color="auto"/>
                <w:right w:val="none" w:sz="0" w:space="0" w:color="auto"/>
              </w:divBdr>
              <w:divsChild>
                <w:div w:id="965351103">
                  <w:marLeft w:val="0"/>
                  <w:marRight w:val="0"/>
                  <w:marTop w:val="0"/>
                  <w:marBottom w:val="0"/>
                  <w:divBdr>
                    <w:top w:val="none" w:sz="0" w:space="0" w:color="auto"/>
                    <w:left w:val="none" w:sz="0" w:space="0" w:color="auto"/>
                    <w:bottom w:val="none" w:sz="0" w:space="0" w:color="auto"/>
                    <w:right w:val="none" w:sz="0" w:space="0" w:color="auto"/>
                  </w:divBdr>
                  <w:divsChild>
                    <w:div w:id="591739736">
                      <w:marLeft w:val="0"/>
                      <w:marRight w:val="0"/>
                      <w:marTop w:val="0"/>
                      <w:marBottom w:val="0"/>
                      <w:divBdr>
                        <w:top w:val="none" w:sz="0" w:space="0" w:color="auto"/>
                        <w:left w:val="none" w:sz="0" w:space="0" w:color="auto"/>
                        <w:bottom w:val="none" w:sz="0" w:space="0" w:color="auto"/>
                        <w:right w:val="none" w:sz="0" w:space="0" w:color="auto"/>
                      </w:divBdr>
                      <w:divsChild>
                        <w:div w:id="830562565">
                          <w:marLeft w:val="0"/>
                          <w:marRight w:val="0"/>
                          <w:marTop w:val="0"/>
                          <w:marBottom w:val="0"/>
                          <w:divBdr>
                            <w:top w:val="none" w:sz="0" w:space="0" w:color="auto"/>
                            <w:left w:val="none" w:sz="0" w:space="0" w:color="auto"/>
                            <w:bottom w:val="none" w:sz="0" w:space="0" w:color="auto"/>
                            <w:right w:val="none" w:sz="0" w:space="0" w:color="auto"/>
                          </w:divBdr>
                          <w:divsChild>
                            <w:div w:id="17509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3637852">
          <w:marLeft w:val="0"/>
          <w:marRight w:val="0"/>
          <w:marTop w:val="0"/>
          <w:marBottom w:val="0"/>
          <w:divBdr>
            <w:top w:val="none" w:sz="0" w:space="0" w:color="auto"/>
            <w:left w:val="none" w:sz="0" w:space="0" w:color="auto"/>
            <w:bottom w:val="none" w:sz="0" w:space="0" w:color="auto"/>
            <w:right w:val="none" w:sz="0" w:space="0" w:color="auto"/>
          </w:divBdr>
          <w:divsChild>
            <w:div w:id="1074164684">
              <w:marLeft w:val="0"/>
              <w:marRight w:val="0"/>
              <w:marTop w:val="0"/>
              <w:marBottom w:val="0"/>
              <w:divBdr>
                <w:top w:val="none" w:sz="0" w:space="0" w:color="auto"/>
                <w:left w:val="none" w:sz="0" w:space="0" w:color="auto"/>
                <w:bottom w:val="none" w:sz="0" w:space="0" w:color="auto"/>
                <w:right w:val="none" w:sz="0" w:space="0" w:color="auto"/>
              </w:divBdr>
            </w:div>
          </w:divsChild>
        </w:div>
        <w:div w:id="1053313073">
          <w:marLeft w:val="0"/>
          <w:marRight w:val="0"/>
          <w:marTop w:val="0"/>
          <w:marBottom w:val="0"/>
          <w:divBdr>
            <w:top w:val="none" w:sz="0" w:space="0" w:color="auto"/>
            <w:left w:val="none" w:sz="0" w:space="0" w:color="auto"/>
            <w:bottom w:val="none" w:sz="0" w:space="0" w:color="auto"/>
            <w:right w:val="none" w:sz="0" w:space="0" w:color="auto"/>
          </w:divBdr>
          <w:divsChild>
            <w:div w:id="1194658345">
              <w:marLeft w:val="0"/>
              <w:marRight w:val="0"/>
              <w:marTop w:val="0"/>
              <w:marBottom w:val="0"/>
              <w:divBdr>
                <w:top w:val="none" w:sz="0" w:space="0" w:color="auto"/>
                <w:left w:val="none" w:sz="0" w:space="0" w:color="auto"/>
                <w:bottom w:val="none" w:sz="0" w:space="0" w:color="auto"/>
                <w:right w:val="none" w:sz="0" w:space="0" w:color="auto"/>
              </w:divBdr>
            </w:div>
          </w:divsChild>
        </w:div>
        <w:div w:id="647562804">
          <w:marLeft w:val="0"/>
          <w:marRight w:val="0"/>
          <w:marTop w:val="0"/>
          <w:marBottom w:val="0"/>
          <w:divBdr>
            <w:top w:val="none" w:sz="0" w:space="0" w:color="auto"/>
            <w:left w:val="none" w:sz="0" w:space="0" w:color="auto"/>
            <w:bottom w:val="none" w:sz="0" w:space="0" w:color="auto"/>
            <w:right w:val="none" w:sz="0" w:space="0" w:color="auto"/>
          </w:divBdr>
        </w:div>
        <w:div w:id="160123818">
          <w:marLeft w:val="0"/>
          <w:marRight w:val="0"/>
          <w:marTop w:val="0"/>
          <w:marBottom w:val="0"/>
          <w:divBdr>
            <w:top w:val="none" w:sz="0" w:space="0" w:color="auto"/>
            <w:left w:val="none" w:sz="0" w:space="0" w:color="auto"/>
            <w:bottom w:val="none" w:sz="0" w:space="0" w:color="auto"/>
            <w:right w:val="none" w:sz="0" w:space="0" w:color="auto"/>
          </w:divBdr>
          <w:divsChild>
            <w:div w:id="185750627">
              <w:marLeft w:val="0"/>
              <w:marRight w:val="0"/>
              <w:marTop w:val="0"/>
              <w:marBottom w:val="0"/>
              <w:divBdr>
                <w:top w:val="none" w:sz="0" w:space="0" w:color="auto"/>
                <w:left w:val="none" w:sz="0" w:space="0" w:color="auto"/>
                <w:bottom w:val="none" w:sz="0" w:space="0" w:color="auto"/>
                <w:right w:val="none" w:sz="0" w:space="0" w:color="auto"/>
              </w:divBdr>
            </w:div>
          </w:divsChild>
        </w:div>
        <w:div w:id="1465536517">
          <w:marLeft w:val="0"/>
          <w:marRight w:val="0"/>
          <w:marTop w:val="0"/>
          <w:marBottom w:val="0"/>
          <w:divBdr>
            <w:top w:val="none" w:sz="0" w:space="0" w:color="auto"/>
            <w:left w:val="none" w:sz="0" w:space="0" w:color="auto"/>
            <w:bottom w:val="none" w:sz="0" w:space="0" w:color="auto"/>
            <w:right w:val="none" w:sz="0" w:space="0" w:color="auto"/>
          </w:divBdr>
        </w:div>
        <w:div w:id="2126071454">
          <w:marLeft w:val="0"/>
          <w:marRight w:val="0"/>
          <w:marTop w:val="0"/>
          <w:marBottom w:val="0"/>
          <w:divBdr>
            <w:top w:val="none" w:sz="0" w:space="0" w:color="auto"/>
            <w:left w:val="none" w:sz="0" w:space="0" w:color="auto"/>
            <w:bottom w:val="none" w:sz="0" w:space="0" w:color="auto"/>
            <w:right w:val="none" w:sz="0" w:space="0" w:color="auto"/>
          </w:divBdr>
          <w:divsChild>
            <w:div w:id="515967237">
              <w:marLeft w:val="0"/>
              <w:marRight w:val="0"/>
              <w:marTop w:val="0"/>
              <w:marBottom w:val="0"/>
              <w:divBdr>
                <w:top w:val="none" w:sz="0" w:space="0" w:color="auto"/>
                <w:left w:val="none" w:sz="0" w:space="0" w:color="auto"/>
                <w:bottom w:val="none" w:sz="0" w:space="0" w:color="auto"/>
                <w:right w:val="none" w:sz="0" w:space="0" w:color="auto"/>
              </w:divBdr>
            </w:div>
          </w:divsChild>
        </w:div>
        <w:div w:id="873157330">
          <w:marLeft w:val="0"/>
          <w:marRight w:val="0"/>
          <w:marTop w:val="0"/>
          <w:marBottom w:val="0"/>
          <w:divBdr>
            <w:top w:val="none" w:sz="0" w:space="0" w:color="auto"/>
            <w:left w:val="none" w:sz="0" w:space="0" w:color="auto"/>
            <w:bottom w:val="none" w:sz="0" w:space="0" w:color="auto"/>
            <w:right w:val="none" w:sz="0" w:space="0" w:color="auto"/>
          </w:divBdr>
        </w:div>
        <w:div w:id="1224098286">
          <w:marLeft w:val="0"/>
          <w:marRight w:val="0"/>
          <w:marTop w:val="0"/>
          <w:marBottom w:val="0"/>
          <w:divBdr>
            <w:top w:val="none" w:sz="0" w:space="0" w:color="auto"/>
            <w:left w:val="none" w:sz="0" w:space="0" w:color="auto"/>
            <w:bottom w:val="none" w:sz="0" w:space="0" w:color="auto"/>
            <w:right w:val="none" w:sz="0" w:space="0" w:color="auto"/>
          </w:divBdr>
          <w:divsChild>
            <w:div w:id="1961836086">
              <w:marLeft w:val="0"/>
              <w:marRight w:val="0"/>
              <w:marTop w:val="0"/>
              <w:marBottom w:val="0"/>
              <w:divBdr>
                <w:top w:val="none" w:sz="0" w:space="0" w:color="auto"/>
                <w:left w:val="none" w:sz="0" w:space="0" w:color="auto"/>
                <w:bottom w:val="none" w:sz="0" w:space="0" w:color="auto"/>
                <w:right w:val="none" w:sz="0" w:space="0" w:color="auto"/>
              </w:divBdr>
            </w:div>
          </w:divsChild>
        </w:div>
        <w:div w:id="1799840283">
          <w:marLeft w:val="0"/>
          <w:marRight w:val="0"/>
          <w:marTop w:val="0"/>
          <w:marBottom w:val="0"/>
          <w:divBdr>
            <w:top w:val="none" w:sz="0" w:space="0" w:color="auto"/>
            <w:left w:val="none" w:sz="0" w:space="0" w:color="auto"/>
            <w:bottom w:val="none" w:sz="0" w:space="0" w:color="auto"/>
            <w:right w:val="none" w:sz="0" w:space="0" w:color="auto"/>
          </w:divBdr>
        </w:div>
        <w:div w:id="704214427">
          <w:marLeft w:val="0"/>
          <w:marRight w:val="0"/>
          <w:marTop w:val="0"/>
          <w:marBottom w:val="0"/>
          <w:divBdr>
            <w:top w:val="none" w:sz="0" w:space="0" w:color="auto"/>
            <w:left w:val="none" w:sz="0" w:space="0" w:color="auto"/>
            <w:bottom w:val="none" w:sz="0" w:space="0" w:color="auto"/>
            <w:right w:val="none" w:sz="0" w:space="0" w:color="auto"/>
          </w:divBdr>
          <w:divsChild>
            <w:div w:id="1810514416">
              <w:marLeft w:val="0"/>
              <w:marRight w:val="0"/>
              <w:marTop w:val="0"/>
              <w:marBottom w:val="0"/>
              <w:divBdr>
                <w:top w:val="none" w:sz="0" w:space="0" w:color="auto"/>
                <w:left w:val="none" w:sz="0" w:space="0" w:color="auto"/>
                <w:bottom w:val="none" w:sz="0" w:space="0" w:color="auto"/>
                <w:right w:val="none" w:sz="0" w:space="0" w:color="auto"/>
              </w:divBdr>
            </w:div>
          </w:divsChild>
        </w:div>
        <w:div w:id="1503886450">
          <w:marLeft w:val="0"/>
          <w:marRight w:val="0"/>
          <w:marTop w:val="0"/>
          <w:marBottom w:val="0"/>
          <w:divBdr>
            <w:top w:val="none" w:sz="0" w:space="0" w:color="auto"/>
            <w:left w:val="none" w:sz="0" w:space="0" w:color="auto"/>
            <w:bottom w:val="none" w:sz="0" w:space="0" w:color="auto"/>
            <w:right w:val="none" w:sz="0" w:space="0" w:color="auto"/>
          </w:divBdr>
        </w:div>
        <w:div w:id="1683891577">
          <w:marLeft w:val="0"/>
          <w:marRight w:val="0"/>
          <w:marTop w:val="0"/>
          <w:marBottom w:val="0"/>
          <w:divBdr>
            <w:top w:val="none" w:sz="0" w:space="0" w:color="auto"/>
            <w:left w:val="none" w:sz="0" w:space="0" w:color="auto"/>
            <w:bottom w:val="none" w:sz="0" w:space="0" w:color="auto"/>
            <w:right w:val="none" w:sz="0" w:space="0" w:color="auto"/>
          </w:divBdr>
          <w:divsChild>
            <w:div w:id="1239824574">
              <w:marLeft w:val="0"/>
              <w:marRight w:val="0"/>
              <w:marTop w:val="0"/>
              <w:marBottom w:val="0"/>
              <w:divBdr>
                <w:top w:val="none" w:sz="0" w:space="0" w:color="auto"/>
                <w:left w:val="none" w:sz="0" w:space="0" w:color="auto"/>
                <w:bottom w:val="none" w:sz="0" w:space="0" w:color="auto"/>
                <w:right w:val="none" w:sz="0" w:space="0" w:color="auto"/>
              </w:divBdr>
            </w:div>
          </w:divsChild>
        </w:div>
        <w:div w:id="562453689">
          <w:marLeft w:val="0"/>
          <w:marRight w:val="0"/>
          <w:marTop w:val="0"/>
          <w:marBottom w:val="0"/>
          <w:divBdr>
            <w:top w:val="none" w:sz="0" w:space="0" w:color="auto"/>
            <w:left w:val="none" w:sz="0" w:space="0" w:color="auto"/>
            <w:bottom w:val="none" w:sz="0" w:space="0" w:color="auto"/>
            <w:right w:val="none" w:sz="0" w:space="0" w:color="auto"/>
          </w:divBdr>
        </w:div>
        <w:div w:id="1626155788">
          <w:marLeft w:val="0"/>
          <w:marRight w:val="0"/>
          <w:marTop w:val="0"/>
          <w:marBottom w:val="0"/>
          <w:divBdr>
            <w:top w:val="none" w:sz="0" w:space="0" w:color="auto"/>
            <w:left w:val="none" w:sz="0" w:space="0" w:color="auto"/>
            <w:bottom w:val="none" w:sz="0" w:space="0" w:color="auto"/>
            <w:right w:val="none" w:sz="0" w:space="0" w:color="auto"/>
          </w:divBdr>
          <w:divsChild>
            <w:div w:id="1470394191">
              <w:marLeft w:val="0"/>
              <w:marRight w:val="0"/>
              <w:marTop w:val="0"/>
              <w:marBottom w:val="0"/>
              <w:divBdr>
                <w:top w:val="none" w:sz="0" w:space="0" w:color="auto"/>
                <w:left w:val="none" w:sz="0" w:space="0" w:color="auto"/>
                <w:bottom w:val="none" w:sz="0" w:space="0" w:color="auto"/>
                <w:right w:val="none" w:sz="0" w:space="0" w:color="auto"/>
              </w:divBdr>
            </w:div>
          </w:divsChild>
        </w:div>
        <w:div w:id="1874418916">
          <w:marLeft w:val="0"/>
          <w:marRight w:val="0"/>
          <w:marTop w:val="0"/>
          <w:marBottom w:val="0"/>
          <w:divBdr>
            <w:top w:val="none" w:sz="0" w:space="0" w:color="auto"/>
            <w:left w:val="none" w:sz="0" w:space="0" w:color="auto"/>
            <w:bottom w:val="none" w:sz="0" w:space="0" w:color="auto"/>
            <w:right w:val="none" w:sz="0" w:space="0" w:color="auto"/>
          </w:divBdr>
        </w:div>
        <w:div w:id="1551696756">
          <w:marLeft w:val="0"/>
          <w:marRight w:val="0"/>
          <w:marTop w:val="0"/>
          <w:marBottom w:val="0"/>
          <w:divBdr>
            <w:top w:val="none" w:sz="0" w:space="0" w:color="auto"/>
            <w:left w:val="none" w:sz="0" w:space="0" w:color="auto"/>
            <w:bottom w:val="none" w:sz="0" w:space="0" w:color="auto"/>
            <w:right w:val="none" w:sz="0" w:space="0" w:color="auto"/>
          </w:divBdr>
          <w:divsChild>
            <w:div w:id="776101790">
              <w:marLeft w:val="0"/>
              <w:marRight w:val="0"/>
              <w:marTop w:val="0"/>
              <w:marBottom w:val="0"/>
              <w:divBdr>
                <w:top w:val="none" w:sz="0" w:space="0" w:color="auto"/>
                <w:left w:val="none" w:sz="0" w:space="0" w:color="auto"/>
                <w:bottom w:val="none" w:sz="0" w:space="0" w:color="auto"/>
                <w:right w:val="none" w:sz="0" w:space="0" w:color="auto"/>
              </w:divBdr>
            </w:div>
          </w:divsChild>
        </w:div>
        <w:div w:id="2098286647">
          <w:marLeft w:val="0"/>
          <w:marRight w:val="0"/>
          <w:marTop w:val="0"/>
          <w:marBottom w:val="0"/>
          <w:divBdr>
            <w:top w:val="none" w:sz="0" w:space="0" w:color="auto"/>
            <w:left w:val="none" w:sz="0" w:space="0" w:color="auto"/>
            <w:bottom w:val="none" w:sz="0" w:space="0" w:color="auto"/>
            <w:right w:val="none" w:sz="0" w:space="0" w:color="auto"/>
          </w:divBdr>
        </w:div>
        <w:div w:id="1589190127">
          <w:marLeft w:val="0"/>
          <w:marRight w:val="0"/>
          <w:marTop w:val="0"/>
          <w:marBottom w:val="0"/>
          <w:divBdr>
            <w:top w:val="none" w:sz="0" w:space="0" w:color="auto"/>
            <w:left w:val="none" w:sz="0" w:space="0" w:color="auto"/>
            <w:bottom w:val="none" w:sz="0" w:space="0" w:color="auto"/>
            <w:right w:val="none" w:sz="0" w:space="0" w:color="auto"/>
          </w:divBdr>
          <w:divsChild>
            <w:div w:id="1031802770">
              <w:marLeft w:val="0"/>
              <w:marRight w:val="0"/>
              <w:marTop w:val="0"/>
              <w:marBottom w:val="0"/>
              <w:divBdr>
                <w:top w:val="none" w:sz="0" w:space="0" w:color="auto"/>
                <w:left w:val="none" w:sz="0" w:space="0" w:color="auto"/>
                <w:bottom w:val="none" w:sz="0" w:space="0" w:color="auto"/>
                <w:right w:val="none" w:sz="0" w:space="0" w:color="auto"/>
              </w:divBdr>
            </w:div>
          </w:divsChild>
        </w:div>
        <w:div w:id="1673221653">
          <w:marLeft w:val="0"/>
          <w:marRight w:val="0"/>
          <w:marTop w:val="0"/>
          <w:marBottom w:val="0"/>
          <w:divBdr>
            <w:top w:val="none" w:sz="0" w:space="0" w:color="auto"/>
            <w:left w:val="none" w:sz="0" w:space="0" w:color="auto"/>
            <w:bottom w:val="none" w:sz="0" w:space="0" w:color="auto"/>
            <w:right w:val="none" w:sz="0" w:space="0" w:color="auto"/>
          </w:divBdr>
        </w:div>
        <w:div w:id="2019506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rszawa19115.pl/documents/20184/49666/Zg%C5%82oszenie+pobytu+czasowego/b0dcc520-07cc-4dfb-a1e8-1d89aa4b18c5" TargetMode="External"/><Relationship Id="rId3" Type="http://schemas.openxmlformats.org/officeDocument/2006/relationships/settings" Target="settings.xml"/><Relationship Id="rId7" Type="http://schemas.openxmlformats.org/officeDocument/2006/relationships/hyperlink" Target="https://warszawa19115.pl/documents/20184/49666/Zg%C5%82oszenie+pobytu+czasowego/b0dcc520-07cc-4dfb-a1e8-1d89aa4b18c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z.gov.pl/dt/login/login?ssot=mn6ywb01rl5lx6cksaps" TargetMode="External"/><Relationship Id="rId11" Type="http://schemas.openxmlformats.org/officeDocument/2006/relationships/theme" Target="theme/theme1.xml"/><Relationship Id="rId5" Type="http://schemas.openxmlformats.org/officeDocument/2006/relationships/hyperlink" Target="https://obywatel.gov.pl/zaloz-profil-zaufan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p.warszawa.pl/Menu_podmiotowe/Urzad/Biura_Urzedu/AO/Delegatury/default.h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825</Words>
  <Characters>4953</Characters>
  <Application>Microsoft Office Word</Application>
  <DocSecurity>0</DocSecurity>
  <Lines>41</Lines>
  <Paragraphs>11</Paragraphs>
  <ScaleCrop>false</ScaleCrop>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Domańska</dc:creator>
  <cp:keywords/>
  <dc:description/>
  <cp:lastModifiedBy>Ewa Domańska</cp:lastModifiedBy>
  <cp:revision>1</cp:revision>
  <dcterms:created xsi:type="dcterms:W3CDTF">2020-02-18T08:34:00Z</dcterms:created>
  <dcterms:modified xsi:type="dcterms:W3CDTF">2020-02-18T08:39:00Z</dcterms:modified>
</cp:coreProperties>
</file>